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</w:tblGrid>
      <w:tr w:rsidR="00F15291" w:rsidRPr="00CD3E31" w:rsidTr="008D74D9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F15291" w:rsidRPr="00CD3E31" w:rsidRDefault="00F15291" w:rsidP="00F15291">
            <w:pPr>
              <w:ind w:firstLine="0"/>
              <w:rPr>
                <w:sz w:val="24"/>
                <w:szCs w:val="24"/>
              </w:rPr>
            </w:pPr>
            <w:r w:rsidRPr="00CD3E31">
              <w:rPr>
                <w:sz w:val="24"/>
                <w:szCs w:val="24"/>
              </w:rPr>
              <w:t>УТВЕРЖДАЮ</w:t>
            </w:r>
          </w:p>
          <w:p w:rsidR="00F15291" w:rsidRPr="00CD3E31" w:rsidRDefault="00F15291" w:rsidP="00F15291">
            <w:pPr>
              <w:ind w:firstLine="0"/>
              <w:rPr>
                <w:sz w:val="24"/>
                <w:szCs w:val="24"/>
              </w:rPr>
            </w:pPr>
            <w:r w:rsidRPr="00CD3E31">
              <w:rPr>
                <w:sz w:val="24"/>
                <w:szCs w:val="24"/>
              </w:rPr>
              <w:t xml:space="preserve">Руководитель УФНС России </w:t>
            </w:r>
          </w:p>
          <w:p w:rsidR="00F15291" w:rsidRPr="00CD3E31" w:rsidRDefault="00F15291" w:rsidP="00F15291">
            <w:pPr>
              <w:ind w:firstLine="0"/>
              <w:rPr>
                <w:sz w:val="24"/>
                <w:szCs w:val="24"/>
              </w:rPr>
            </w:pPr>
            <w:r w:rsidRPr="00CD3E31">
              <w:rPr>
                <w:sz w:val="24"/>
                <w:szCs w:val="24"/>
              </w:rPr>
              <w:t xml:space="preserve">по Свердловской области </w:t>
            </w:r>
          </w:p>
          <w:p w:rsidR="00F15291" w:rsidRPr="00CD3E31" w:rsidRDefault="00F15291" w:rsidP="00F15291">
            <w:pPr>
              <w:ind w:firstLine="0"/>
              <w:rPr>
                <w:sz w:val="24"/>
                <w:szCs w:val="24"/>
              </w:rPr>
            </w:pPr>
          </w:p>
          <w:p w:rsidR="00F15291" w:rsidRPr="00CD3E31" w:rsidRDefault="00F15291" w:rsidP="00F15291">
            <w:pPr>
              <w:ind w:firstLine="0"/>
              <w:rPr>
                <w:sz w:val="24"/>
                <w:szCs w:val="24"/>
              </w:rPr>
            </w:pPr>
            <w:r w:rsidRPr="00CD3E31">
              <w:rPr>
                <w:sz w:val="24"/>
                <w:szCs w:val="24"/>
              </w:rPr>
              <w:t>______________ С.Г. Логинов</w:t>
            </w:r>
          </w:p>
          <w:p w:rsidR="00F15291" w:rsidRPr="00CD3E31" w:rsidRDefault="00F15291" w:rsidP="00E10717">
            <w:pPr>
              <w:ind w:firstLine="0"/>
              <w:rPr>
                <w:sz w:val="24"/>
                <w:szCs w:val="24"/>
              </w:rPr>
            </w:pPr>
            <w:r w:rsidRPr="00CD3E31">
              <w:rPr>
                <w:sz w:val="24"/>
                <w:szCs w:val="24"/>
              </w:rPr>
              <w:t>от «____» _________ 201</w:t>
            </w:r>
            <w:r w:rsidR="00E10717" w:rsidRPr="00CD3E31">
              <w:rPr>
                <w:sz w:val="24"/>
                <w:szCs w:val="24"/>
              </w:rPr>
              <w:t>__</w:t>
            </w:r>
            <w:r w:rsidRPr="00CD3E31">
              <w:rPr>
                <w:sz w:val="24"/>
                <w:szCs w:val="24"/>
              </w:rPr>
              <w:t xml:space="preserve"> г.</w:t>
            </w:r>
          </w:p>
        </w:tc>
      </w:tr>
    </w:tbl>
    <w:p w:rsidR="00F15291" w:rsidRPr="00CD3E31" w:rsidRDefault="00F15291" w:rsidP="00F15291">
      <w:pPr>
        <w:rPr>
          <w:rStyle w:val="FontStyle27"/>
          <w:sz w:val="24"/>
          <w:szCs w:val="24"/>
        </w:rPr>
      </w:pPr>
    </w:p>
    <w:p w:rsidR="00F15291" w:rsidRPr="00CD3E31" w:rsidRDefault="00F15291" w:rsidP="00F15291">
      <w:pPr>
        <w:rPr>
          <w:rStyle w:val="FontStyle27"/>
          <w:sz w:val="24"/>
          <w:szCs w:val="24"/>
        </w:rPr>
      </w:pPr>
    </w:p>
    <w:p w:rsidR="00F15291" w:rsidRPr="00CD3E31" w:rsidRDefault="00F15291" w:rsidP="00F15291">
      <w:pPr>
        <w:rPr>
          <w:rStyle w:val="FontStyle27"/>
          <w:sz w:val="24"/>
          <w:szCs w:val="24"/>
        </w:rPr>
      </w:pPr>
    </w:p>
    <w:p w:rsidR="00F15291" w:rsidRPr="00CD3E31" w:rsidRDefault="00F15291" w:rsidP="00F15291">
      <w:pPr>
        <w:rPr>
          <w:rStyle w:val="FontStyle27"/>
          <w:sz w:val="24"/>
          <w:szCs w:val="24"/>
        </w:rPr>
      </w:pPr>
    </w:p>
    <w:p w:rsidR="00F15291" w:rsidRPr="00CD3E31" w:rsidRDefault="00F15291" w:rsidP="00F15291">
      <w:pPr>
        <w:rPr>
          <w:rStyle w:val="FontStyle27"/>
          <w:sz w:val="24"/>
          <w:szCs w:val="24"/>
        </w:rPr>
      </w:pPr>
    </w:p>
    <w:p w:rsidR="00F15291" w:rsidRPr="00CD3E31" w:rsidRDefault="00F15291" w:rsidP="00F15291">
      <w:pPr>
        <w:rPr>
          <w:rStyle w:val="FontStyle27"/>
          <w:sz w:val="24"/>
          <w:szCs w:val="24"/>
        </w:rPr>
      </w:pPr>
    </w:p>
    <w:p w:rsidR="00F15291" w:rsidRPr="00CD3E31" w:rsidRDefault="00F15291" w:rsidP="00F15291">
      <w:pPr>
        <w:ind w:right="-32"/>
        <w:rPr>
          <w:b/>
          <w:sz w:val="24"/>
          <w:szCs w:val="24"/>
        </w:rPr>
      </w:pPr>
    </w:p>
    <w:p w:rsidR="00F15291" w:rsidRPr="00CD3E31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CD3E31" w:rsidRDefault="00F15291" w:rsidP="00F15291">
      <w:pPr>
        <w:ind w:right="-32"/>
        <w:jc w:val="center"/>
        <w:rPr>
          <w:b/>
          <w:sz w:val="24"/>
          <w:szCs w:val="24"/>
        </w:rPr>
      </w:pPr>
    </w:p>
    <w:p w:rsidR="00F15291" w:rsidRPr="00CD3E31" w:rsidRDefault="00F15291" w:rsidP="00F15291">
      <w:pPr>
        <w:pStyle w:val="Style27"/>
        <w:widowControl/>
        <w:spacing w:line="240" w:lineRule="auto"/>
        <w:rPr>
          <w:b/>
        </w:rPr>
      </w:pPr>
      <w:r w:rsidRPr="00CD3E31">
        <w:rPr>
          <w:b/>
        </w:rPr>
        <w:t>Должностной регламент</w:t>
      </w:r>
      <w:r w:rsidRPr="00CD3E31">
        <w:rPr>
          <w:b/>
        </w:rPr>
        <w:br/>
        <w:t>государственного налогового инспектора</w:t>
      </w:r>
    </w:p>
    <w:p w:rsidR="00F15291" w:rsidRPr="00CD3E31" w:rsidRDefault="00F15291" w:rsidP="00F15291">
      <w:pPr>
        <w:pStyle w:val="Style27"/>
        <w:widowControl/>
        <w:spacing w:line="240" w:lineRule="auto"/>
        <w:rPr>
          <w:b/>
        </w:rPr>
      </w:pPr>
      <w:r w:rsidRPr="00CD3E31">
        <w:rPr>
          <w:b/>
        </w:rPr>
        <w:t>отдела урегулирования задолженности</w:t>
      </w:r>
    </w:p>
    <w:p w:rsidR="00F15291" w:rsidRPr="00CD3E31" w:rsidRDefault="00F15291" w:rsidP="00F15291">
      <w:pPr>
        <w:pStyle w:val="Style27"/>
        <w:widowControl/>
        <w:spacing w:line="240" w:lineRule="auto"/>
        <w:rPr>
          <w:b/>
        </w:rPr>
      </w:pPr>
      <w:r w:rsidRPr="00CD3E31">
        <w:rPr>
          <w:b/>
        </w:rPr>
        <w:t>Управления Федеральной налоговой службы по Свердловской области</w:t>
      </w:r>
    </w:p>
    <w:p w:rsidR="00F15291" w:rsidRPr="00CD3E31" w:rsidRDefault="00F15291" w:rsidP="00F15291">
      <w:pPr>
        <w:pStyle w:val="Style27"/>
        <w:widowControl/>
        <w:spacing w:line="240" w:lineRule="auto"/>
      </w:pPr>
    </w:p>
    <w:p w:rsidR="00F15291" w:rsidRPr="00CD3E31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3E3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1.</w:t>
      </w:r>
      <w:r w:rsidRPr="00CD3E31">
        <w:rPr>
          <w:rStyle w:val="FontStyle35"/>
          <w:sz w:val="24"/>
          <w:szCs w:val="24"/>
        </w:rPr>
        <w:tab/>
      </w:r>
      <w:proofErr w:type="gramStart"/>
      <w:r w:rsidRPr="00CD3E31">
        <w:rPr>
          <w:rStyle w:val="FontStyle35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Управления Федеральной налоговой службы по Свердловской области (далее – Управление) относится к старшей группе должностей гражданской службы категории «специалисты»).</w:t>
      </w:r>
      <w:proofErr w:type="gramEnd"/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Регистрационный номер (код) должности</w:t>
      </w:r>
      <w:r w:rsidR="00A56532" w:rsidRPr="00CD3E31">
        <w:rPr>
          <w:rStyle w:val="FontStyle35"/>
          <w:sz w:val="24"/>
          <w:szCs w:val="24"/>
        </w:rPr>
        <w:t xml:space="preserve"> -</w:t>
      </w:r>
      <w:r w:rsidRPr="00CD3E31">
        <w:rPr>
          <w:rStyle w:val="FontStyle35"/>
          <w:sz w:val="24"/>
          <w:szCs w:val="24"/>
        </w:rPr>
        <w:t xml:space="preserve"> </w:t>
      </w:r>
      <w:r w:rsidR="00A56532" w:rsidRPr="00CD3E31">
        <w:rPr>
          <w:rStyle w:val="FontStyle35"/>
          <w:sz w:val="24"/>
          <w:szCs w:val="24"/>
        </w:rPr>
        <w:t>11-3-4-071.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2.</w:t>
      </w:r>
      <w:r w:rsidRPr="00CD3E31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3.</w:t>
      </w:r>
      <w:r w:rsidRPr="00CD3E31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 w:rsidRPr="00CD3E31">
        <w:rPr>
          <w:rStyle w:val="FontStyle35"/>
          <w:sz w:val="24"/>
          <w:szCs w:val="24"/>
        </w:rPr>
        <w:t>,</w:t>
      </w:r>
      <w:r w:rsidR="00C123C1" w:rsidRPr="00CD3E31">
        <w:rPr>
          <w:sz w:val="24"/>
          <w:szCs w:val="24"/>
        </w:rPr>
        <w:t xml:space="preserve"> </w:t>
      </w:r>
      <w:r w:rsidR="00C123C1" w:rsidRPr="00CD3E31">
        <w:rPr>
          <w:rStyle w:val="FontStyle35"/>
          <w:sz w:val="24"/>
          <w:szCs w:val="24"/>
        </w:rPr>
        <w:t>урегулирования задолженности</w:t>
      </w:r>
      <w:r w:rsidRPr="00CD3E31">
        <w:rPr>
          <w:rStyle w:val="FontStyle35"/>
          <w:sz w:val="24"/>
          <w:szCs w:val="24"/>
        </w:rPr>
        <w:t>.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4.</w:t>
      </w:r>
      <w:r w:rsidRPr="00CD3E31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CD3E31">
        <w:rPr>
          <w:sz w:val="24"/>
          <w:szCs w:val="24"/>
        </w:rPr>
        <w:t xml:space="preserve"> </w:t>
      </w:r>
      <w:r w:rsidRPr="00CD3E31">
        <w:rPr>
          <w:rStyle w:val="FontStyle35"/>
          <w:sz w:val="24"/>
          <w:szCs w:val="24"/>
        </w:rPr>
        <w:t>государственного налогового инспектора отдела урегулирования задолженности осуществляется руководителем Управления.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 xml:space="preserve">5. </w:t>
      </w:r>
      <w:r w:rsidR="002B20FD" w:rsidRPr="00CD3E31">
        <w:rPr>
          <w:rStyle w:val="FontStyle35"/>
          <w:sz w:val="24"/>
          <w:szCs w:val="24"/>
        </w:rPr>
        <w:t>Г</w:t>
      </w:r>
      <w:r w:rsidRPr="00CD3E31">
        <w:rPr>
          <w:rStyle w:val="FontStyle35"/>
          <w:sz w:val="24"/>
          <w:szCs w:val="24"/>
        </w:rPr>
        <w:t>осударственный налоговый инспектор непосредственно подчиняется начальнику отдела урегулирования задолженности Управления.</w:t>
      </w:r>
    </w:p>
    <w:p w:rsidR="00FB1FD6" w:rsidRPr="00CD3E31" w:rsidRDefault="00FB1FD6" w:rsidP="00FB1FD6">
      <w:pPr>
        <w:tabs>
          <w:tab w:val="left" w:pos="426"/>
        </w:tabs>
        <w:rPr>
          <w:rStyle w:val="FontStyle27"/>
          <w:sz w:val="24"/>
          <w:szCs w:val="24"/>
          <w:highlight w:val="red"/>
        </w:rPr>
      </w:pPr>
    </w:p>
    <w:p w:rsidR="00FB1FD6" w:rsidRPr="00CD3E31" w:rsidRDefault="00FB1FD6" w:rsidP="00E10717">
      <w:pPr>
        <w:tabs>
          <w:tab w:val="left" w:pos="426"/>
        </w:tabs>
        <w:ind w:firstLine="0"/>
        <w:jc w:val="center"/>
        <w:rPr>
          <w:rStyle w:val="FontStyle27"/>
          <w:sz w:val="24"/>
          <w:szCs w:val="24"/>
        </w:rPr>
      </w:pPr>
      <w:r w:rsidRPr="00CD3E31">
        <w:rPr>
          <w:rStyle w:val="FontStyle27"/>
          <w:sz w:val="24"/>
          <w:szCs w:val="24"/>
          <w:lang w:val="en-US"/>
        </w:rPr>
        <w:t>II</w:t>
      </w:r>
      <w:r w:rsidRPr="00CD3E31">
        <w:rPr>
          <w:rStyle w:val="FontStyle27"/>
          <w:sz w:val="24"/>
          <w:szCs w:val="24"/>
        </w:rPr>
        <w:t>. Квалификационные требования для замещения должности гражданской службы.</w:t>
      </w:r>
    </w:p>
    <w:p w:rsidR="00E10717" w:rsidRPr="00CD3E31" w:rsidRDefault="00E10717" w:rsidP="00E10717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</w:p>
    <w:p w:rsidR="00F15291" w:rsidRPr="00CD3E31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 xml:space="preserve">6. </w:t>
      </w:r>
      <w:r w:rsidRPr="00CD3E31">
        <w:rPr>
          <w:rStyle w:val="FontStyle35"/>
          <w:sz w:val="24"/>
          <w:szCs w:val="24"/>
        </w:rPr>
        <w:tab/>
        <w:t xml:space="preserve">Для замещения </w:t>
      </w:r>
      <w:proofErr w:type="gramStart"/>
      <w:r w:rsidRPr="00CD3E31">
        <w:rPr>
          <w:rStyle w:val="FontStyle35"/>
          <w:sz w:val="24"/>
          <w:szCs w:val="24"/>
        </w:rPr>
        <w:t>должности государственного налогового инспектора отдела урегулирования задолженности Управления</w:t>
      </w:r>
      <w:proofErr w:type="gramEnd"/>
      <w:r w:rsidRPr="00CD3E31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CD3E31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6.1.</w:t>
      </w:r>
      <w:r w:rsidRPr="00CD3E31">
        <w:rPr>
          <w:rStyle w:val="FontStyle35"/>
          <w:sz w:val="24"/>
          <w:szCs w:val="24"/>
        </w:rPr>
        <w:tab/>
        <w:t>Наличие высшего образования по специальности, направлению подготовки:</w:t>
      </w:r>
      <w:r w:rsidRPr="00CD3E31">
        <w:rPr>
          <w:sz w:val="24"/>
          <w:szCs w:val="24"/>
        </w:rPr>
        <w:t xml:space="preserve"> </w:t>
      </w:r>
      <w:proofErr w:type="gramStart"/>
      <w:r w:rsidRPr="00CD3E31">
        <w:rPr>
          <w:sz w:val="24"/>
          <w:szCs w:val="24"/>
        </w:rPr>
        <w:t>«</w:t>
      </w:r>
      <w:r w:rsidRPr="00CD3E31">
        <w:rPr>
          <w:rStyle w:val="FontStyle35"/>
          <w:sz w:val="24"/>
          <w:szCs w:val="24"/>
        </w:rPr>
        <w:t>Экономика» по специальностям «Налоги и налогообложение», «Экономическая теория»,  «Финансы и кредит», «Финансы»,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6.2.</w:t>
      </w:r>
      <w:r w:rsidRPr="00CD3E31">
        <w:rPr>
          <w:rStyle w:val="FontStyle35"/>
          <w:sz w:val="24"/>
          <w:szCs w:val="24"/>
        </w:rPr>
        <w:tab/>
      </w:r>
      <w:proofErr w:type="gramStart"/>
      <w:r w:rsidRPr="00CD3E31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 w:rsidRPr="00CD3E31">
        <w:rPr>
          <w:rStyle w:val="FontStyle35"/>
          <w:sz w:val="24"/>
          <w:szCs w:val="24"/>
        </w:rPr>
        <w:t xml:space="preserve"> </w:t>
      </w:r>
      <w:r w:rsidRPr="00CD3E31">
        <w:rPr>
          <w:rStyle w:val="FontStyle35"/>
          <w:sz w:val="24"/>
          <w:szCs w:val="24"/>
        </w:rPr>
        <w:t>2008 г. № 273-ФЗ «О противодействии коррупции»;</w:t>
      </w:r>
      <w:proofErr w:type="gramEnd"/>
      <w:r w:rsidRPr="00CD3E31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6.3.</w:t>
      </w:r>
      <w:r w:rsidRPr="00CD3E31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B2D83" w:rsidRPr="00CD3E31" w:rsidRDefault="00F15291" w:rsidP="004B2D83">
      <w:pPr>
        <w:rPr>
          <w:sz w:val="24"/>
          <w:szCs w:val="24"/>
        </w:rPr>
      </w:pPr>
      <w:r w:rsidRPr="00CD3E31">
        <w:rPr>
          <w:rStyle w:val="FontStyle35"/>
          <w:sz w:val="24"/>
          <w:szCs w:val="24"/>
        </w:rPr>
        <w:t>6.3.1.</w:t>
      </w:r>
      <w:r w:rsidRPr="00CD3E31">
        <w:rPr>
          <w:rStyle w:val="FontStyle35"/>
          <w:sz w:val="24"/>
          <w:szCs w:val="24"/>
        </w:rPr>
        <w:tab/>
      </w:r>
      <w:r w:rsidR="004B2D83" w:rsidRPr="00CD3E31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 xml:space="preserve">Бюджетного кодекса Российской Федерации; </w:t>
      </w:r>
    </w:p>
    <w:p w:rsidR="004B2D83" w:rsidRPr="00CD3E31" w:rsidRDefault="004B2D83" w:rsidP="004B2D83">
      <w:pPr>
        <w:rPr>
          <w:sz w:val="24"/>
          <w:szCs w:val="24"/>
        </w:rPr>
      </w:pPr>
      <w:proofErr w:type="gramStart"/>
      <w:r w:rsidRPr="00CD3E31">
        <w:rPr>
          <w:sz w:val="24"/>
          <w:szCs w:val="24"/>
        </w:rPr>
        <w:t>Кодекса Российской Федерации об административных правонарушениях;</w:t>
      </w:r>
      <w:proofErr w:type="gramEnd"/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lastRenderedPageBreak/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г.№ 943-1 "О налоговых органах Российской Федерации", Приказ Министерства финансов Российской Федерации от 2 июля 2010 г.№ 66н "О формах бухгалтерской отчетности организаций";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>Федерального закона от 08 августа 2001 г. № 129-ФЗ «О государственной регистрации юридических лиц и индивидуальных предпринимателей»;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 xml:space="preserve">Постановление Правительства Российской Федерации от 12 августа 2004 г. № 410 «О порядке </w:t>
      </w:r>
      <w:proofErr w:type="gramStart"/>
      <w:r w:rsidRPr="00CD3E31">
        <w:rPr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CD3E31">
        <w:rPr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CD3E31">
        <w:rPr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CD3E31">
        <w:rPr>
          <w:sz w:val="24"/>
          <w:szCs w:val="24"/>
        </w:rPr>
        <w:t>»;</w:t>
      </w:r>
    </w:p>
    <w:p w:rsidR="004B2D83" w:rsidRPr="00CD3E31" w:rsidRDefault="004B2D83" w:rsidP="004B2D83">
      <w:pPr>
        <w:rPr>
          <w:sz w:val="24"/>
          <w:szCs w:val="24"/>
        </w:rPr>
      </w:pPr>
      <w:proofErr w:type="gramStart"/>
      <w:r w:rsidRPr="00CD3E31">
        <w:rPr>
          <w:sz w:val="24"/>
          <w:szCs w:val="24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CD3E31">
        <w:rPr>
          <w:sz w:val="24"/>
          <w:szCs w:val="24"/>
        </w:rPr>
        <w:t xml:space="preserve"> должностных обязанностей”;</w:t>
      </w:r>
    </w:p>
    <w:p w:rsidR="004B2D83" w:rsidRPr="00CD3E31" w:rsidRDefault="004B2D83" w:rsidP="004B2D83">
      <w:pPr>
        <w:rPr>
          <w:sz w:val="24"/>
          <w:szCs w:val="24"/>
        </w:rPr>
      </w:pPr>
      <w:proofErr w:type="gramStart"/>
      <w:r w:rsidRPr="00CD3E31">
        <w:rPr>
          <w:sz w:val="24"/>
          <w:szCs w:val="24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CD3E31">
        <w:rPr>
          <w:sz w:val="24"/>
          <w:szCs w:val="24"/>
        </w:rPr>
        <w:t xml:space="preserve"> постановлением Правительства Российской Федерации от 10 февраля 2014 г. № 89”;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</w:t>
      </w:r>
    </w:p>
    <w:p w:rsidR="004B2D83" w:rsidRPr="00CD3E31" w:rsidRDefault="004B2D83" w:rsidP="004B2D83">
      <w:pPr>
        <w:rPr>
          <w:sz w:val="24"/>
          <w:szCs w:val="24"/>
        </w:rPr>
      </w:pPr>
      <w:proofErr w:type="gramStart"/>
      <w:r w:rsidRPr="00CD3E31">
        <w:rPr>
          <w:sz w:val="24"/>
          <w:szCs w:val="24"/>
        </w:rPr>
        <w:t>Приказ ФНС России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</w:t>
      </w:r>
      <w:proofErr w:type="gramEnd"/>
      <w:r w:rsidRPr="00CD3E31">
        <w:rPr>
          <w:sz w:val="24"/>
          <w:szCs w:val="24"/>
        </w:rPr>
        <w:t>. № 410”;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>Приказ ФНС России от 25.07.2017 г. № ММВ-7-22/579@ «Об утверждении порядка работы налоговых органов с невыясненными платежами»;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>Приказ ФНС России от 21.11.2017 № ММВ-7-22/964@ «Об утверждении информационного ресурса «Персонифицированный учет»;</w:t>
      </w:r>
    </w:p>
    <w:p w:rsidR="004B2D83" w:rsidRPr="00CD3E31" w:rsidRDefault="004B2D83" w:rsidP="004B2D83">
      <w:pPr>
        <w:rPr>
          <w:sz w:val="24"/>
          <w:szCs w:val="24"/>
        </w:rPr>
      </w:pPr>
      <w:r w:rsidRPr="00CD3E31">
        <w:rPr>
          <w:sz w:val="24"/>
          <w:szCs w:val="24"/>
        </w:rPr>
        <w:t>Приказ ФНС России от 21.11.2017 № 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:rsidR="00F15291" w:rsidRPr="00CD3E31" w:rsidRDefault="002B20FD" w:rsidP="004B2D83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lastRenderedPageBreak/>
        <w:t>Г</w:t>
      </w:r>
      <w:r w:rsidR="00F15291" w:rsidRPr="00CD3E31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="00F15291" w:rsidRPr="00CD3E3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6.3.2.</w:t>
      </w:r>
      <w:r w:rsidRPr="00CD3E31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6.4.</w:t>
      </w:r>
      <w:r w:rsidRPr="00CD3E31">
        <w:rPr>
          <w:rStyle w:val="FontStyle35"/>
          <w:sz w:val="24"/>
          <w:szCs w:val="24"/>
        </w:rPr>
        <w:tab/>
      </w:r>
      <w:proofErr w:type="gramStart"/>
      <w:r w:rsidRPr="00CD3E31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CD3E31">
        <w:rPr>
          <w:rStyle w:val="FontStyle35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6.5.</w:t>
      </w:r>
      <w:r w:rsidRPr="00CD3E31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</w:t>
      </w:r>
      <w:proofErr w:type="gramStart"/>
      <w:r w:rsidRPr="00CD3E31">
        <w:rPr>
          <w:rStyle w:val="FontStyle35"/>
          <w:sz w:val="24"/>
          <w:szCs w:val="24"/>
        </w:rPr>
        <w:t>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Управления</w:t>
      </w:r>
      <w:proofErr w:type="gramEnd"/>
      <w:r w:rsidRPr="00CD3E31">
        <w:rPr>
          <w:rStyle w:val="FontStyle35"/>
          <w:sz w:val="24"/>
          <w:szCs w:val="24"/>
        </w:rPr>
        <w:t>.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6.6.</w:t>
      </w:r>
      <w:r w:rsidRPr="00CD3E31">
        <w:rPr>
          <w:rStyle w:val="FontStyle35"/>
          <w:sz w:val="24"/>
          <w:szCs w:val="24"/>
        </w:rPr>
        <w:tab/>
      </w:r>
      <w:proofErr w:type="gramStart"/>
      <w:r w:rsidRPr="00CD3E31">
        <w:rPr>
          <w:rStyle w:val="FontStyle35"/>
          <w:sz w:val="24"/>
          <w:szCs w:val="24"/>
        </w:rPr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  <w:proofErr w:type="gramEnd"/>
      <w:r w:rsidRPr="00CD3E31">
        <w:rPr>
          <w:rStyle w:val="FontStyle35"/>
          <w:sz w:val="24"/>
          <w:szCs w:val="24"/>
        </w:rPr>
        <w:t xml:space="preserve"> практика применения законодательства Российской Федерации о налогах и сборах.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6.7.</w:t>
      </w:r>
      <w:r w:rsidRPr="00CD3E31">
        <w:rPr>
          <w:rStyle w:val="FontStyle35"/>
          <w:sz w:val="24"/>
          <w:szCs w:val="24"/>
        </w:rPr>
        <w:tab/>
      </w:r>
      <w:proofErr w:type="gramStart"/>
      <w:r w:rsidR="004B2D83" w:rsidRPr="00CD3E31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службы;  формирование и ведение реестров, лицевых счетов для обеспечения контрольно-надзорных полномочий;</w:t>
      </w:r>
      <w:proofErr w:type="gramEnd"/>
      <w:r w:rsidR="004B2D83" w:rsidRPr="00CD3E31">
        <w:rPr>
          <w:rStyle w:val="FontStyle35"/>
          <w:sz w:val="24"/>
          <w:szCs w:val="24"/>
        </w:rPr>
        <w:t xml:space="preserve"> предоставление информации из реестров, баз данных.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jc w:val="center"/>
        <w:rPr>
          <w:rStyle w:val="FontStyle27"/>
          <w:sz w:val="24"/>
          <w:szCs w:val="24"/>
        </w:rPr>
      </w:pPr>
      <w:r w:rsidRPr="00CD3E31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CD3E31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7.</w:t>
      </w:r>
      <w:r w:rsidRPr="00CD3E31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</w:t>
      </w:r>
      <w:r w:rsidR="00FB1FD6" w:rsidRPr="00CD3E31">
        <w:rPr>
          <w:rStyle w:val="FontStyle35"/>
          <w:sz w:val="24"/>
          <w:szCs w:val="24"/>
        </w:rPr>
        <w:t xml:space="preserve"> отдела урегулирования задолженности</w:t>
      </w:r>
      <w:r w:rsidRPr="00CD3E31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8.</w:t>
      </w:r>
      <w:r w:rsidRPr="00CD3E31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Управления, государственный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 xml:space="preserve">обязан: 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lastRenderedPageBreak/>
        <w:t>исполнять приказы, распоряжения и указания вышестоящих налоговых органов, поручения руководителя Управления, его заместителя, курирующего отдел, начальника отдела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 </w:t>
      </w:r>
      <w:r w:rsidRPr="00CD3E31">
        <w:rPr>
          <w:rStyle w:val="FontStyle35"/>
          <w:sz w:val="24"/>
          <w:szCs w:val="24"/>
        </w:rPr>
        <w:t>и его заместителя, данные в пределах должностных полномочий, за исключением незаконных;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обеспечивать соблюдение законодательства в деятельности Управления и защиту его правовых интересов в пределах компетенции отдела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</w:t>
      </w:r>
      <w:r w:rsidRPr="00CD3E31">
        <w:rPr>
          <w:rStyle w:val="FontStyle35"/>
          <w:sz w:val="24"/>
          <w:szCs w:val="24"/>
        </w:rPr>
        <w:t>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принимать участие в обеспечении информационной безопасности в отделе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</w:t>
      </w:r>
      <w:r w:rsidRPr="00CD3E31">
        <w:rPr>
          <w:rStyle w:val="FontStyle35"/>
          <w:sz w:val="24"/>
          <w:szCs w:val="24"/>
        </w:rPr>
        <w:t>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осуществлять по поручению начальника отдела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 </w:t>
      </w:r>
      <w:proofErr w:type="gramStart"/>
      <w:r w:rsidRPr="00CD3E31">
        <w:rPr>
          <w:rStyle w:val="FontStyle35"/>
          <w:sz w:val="24"/>
          <w:szCs w:val="24"/>
        </w:rPr>
        <w:t>контроль за</w:t>
      </w:r>
      <w:proofErr w:type="gramEnd"/>
      <w:r w:rsidRPr="00CD3E31">
        <w:rPr>
          <w:rStyle w:val="FontStyle35"/>
          <w:sz w:val="24"/>
          <w:szCs w:val="24"/>
        </w:rPr>
        <w:t xml:space="preserve"> работой инспекций ФНС России Свердловской области в пределах задач и функций, возложенных на отдел в соответствии с положением об отделе;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подготавливает заключения по ним;</w:t>
      </w:r>
    </w:p>
    <w:p w:rsidR="00A836C2" w:rsidRPr="00CD3E31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осуществлять предпроверочный анализ, предшествующий проведению аудиторских проверок подведомственных налоговых органов;</w:t>
      </w:r>
    </w:p>
    <w:p w:rsidR="00A836C2" w:rsidRPr="00CD3E31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 xml:space="preserve">участвовать в аудиторских, тематических, дистанционных проверках внутреннего аудита подведомственных инспекций Управления по предмету деятельности отдела, осуществлять </w:t>
      </w:r>
      <w:proofErr w:type="spellStart"/>
      <w:r w:rsidRPr="00CD3E31">
        <w:rPr>
          <w:rStyle w:val="FontStyle35"/>
          <w:sz w:val="24"/>
          <w:szCs w:val="24"/>
        </w:rPr>
        <w:t>постпроверочный</w:t>
      </w:r>
      <w:proofErr w:type="spellEnd"/>
      <w:r w:rsidRPr="00CD3E31">
        <w:rPr>
          <w:rStyle w:val="FontStyle35"/>
          <w:sz w:val="24"/>
          <w:szCs w:val="24"/>
        </w:rPr>
        <w:t xml:space="preserve"> </w:t>
      </w:r>
      <w:proofErr w:type="gramStart"/>
      <w:r w:rsidRPr="00CD3E31">
        <w:rPr>
          <w:rStyle w:val="FontStyle35"/>
          <w:sz w:val="24"/>
          <w:szCs w:val="24"/>
        </w:rPr>
        <w:t>контроль за</w:t>
      </w:r>
      <w:proofErr w:type="gramEnd"/>
      <w:r w:rsidRPr="00CD3E31">
        <w:rPr>
          <w:rStyle w:val="FontStyle35"/>
          <w:sz w:val="24"/>
          <w:szCs w:val="24"/>
        </w:rPr>
        <w:t xml:space="preserve"> выполнением инспекциями мероприятий и указаний об устранении выявленных проверками нарушений и недостатков;</w:t>
      </w:r>
    </w:p>
    <w:p w:rsidR="00A836C2" w:rsidRPr="00CD3E31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осуществлять дистанционный контроль нижестоящих инспекций посредством удаленного доступа к базе ПК «Система ЭОД», ПК «Регион», АИС «Налог-3»;</w:t>
      </w:r>
    </w:p>
    <w:p w:rsidR="005223AD" w:rsidRPr="00CD3E31" w:rsidRDefault="005223AD" w:rsidP="005223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E31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CD3E3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D3E31">
        <w:rPr>
          <w:rFonts w:ascii="Times New Roman" w:hAnsi="Times New Roman" w:cs="Times New Roman"/>
          <w:sz w:val="24"/>
          <w:szCs w:val="24"/>
        </w:rPr>
        <w:t xml:space="preserve">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223AD" w:rsidRPr="00CD3E31" w:rsidRDefault="005223AD" w:rsidP="005223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3E31">
        <w:rPr>
          <w:rFonts w:ascii="Times New Roman" w:hAnsi="Times New Roman" w:cs="Times New Roman"/>
          <w:sz w:val="24"/>
          <w:szCs w:val="24"/>
        </w:rPr>
        <w:t>формировать сводные первичные учетные документы (Реестры) для ведения бюджетного учета администрируемых доходов и осуществлять контроль достоверности и соответствия показателям статистической отчетности;</w:t>
      </w:r>
    </w:p>
    <w:p w:rsidR="005223AD" w:rsidRPr="00CD3E31" w:rsidRDefault="005223AD" w:rsidP="005223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E31">
        <w:rPr>
          <w:rFonts w:ascii="Times New Roman" w:hAnsi="Times New Roman" w:cs="Times New Roman"/>
          <w:sz w:val="24"/>
          <w:szCs w:val="24"/>
        </w:rPr>
        <w:t>осуществлять исполнение внутренних бюджетных процедур отдела в объеме, достаточном для осуществления внутреннего финансового контроля;</w:t>
      </w:r>
    </w:p>
    <w:p w:rsidR="005223AD" w:rsidRPr="00CD3E31" w:rsidRDefault="005223AD" w:rsidP="005223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E31">
        <w:rPr>
          <w:rFonts w:ascii="Times New Roman" w:hAnsi="Times New Roman" w:cs="Times New Roman"/>
          <w:sz w:val="24"/>
          <w:szCs w:val="24"/>
        </w:rPr>
        <w:t>обеспечивать работу по формированию первичных документов, необходимых для ведения бюджетного учета;</w:t>
      </w:r>
    </w:p>
    <w:p w:rsidR="005223AD" w:rsidRPr="00CD3E31" w:rsidRDefault="005223AD" w:rsidP="005223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E31">
        <w:rPr>
          <w:rFonts w:ascii="Times New Roman" w:hAnsi="Times New Roman" w:cs="Times New Roman"/>
          <w:sz w:val="24"/>
          <w:szCs w:val="24"/>
        </w:rPr>
        <w:t>организовывать работу территориальных налоговых органов по ведению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:rsidR="00A836C2" w:rsidRPr="00CD3E31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направлять нижестоящим налоговым органам методический материал по зачислению сумм налогов (сборов) и иных платежей, администрируемых налоговыми органами;</w:t>
      </w:r>
    </w:p>
    <w:p w:rsidR="00A836C2" w:rsidRPr="00CD3E31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обеспечивать взаимодействие по вопросам зачисления налоговых доходов с Управлением федерального казначейства, Министерством финансов Свердловской области, Отделением Пенсионного Фонда РФ по Свердловской области, ГУ Свердловским отделением Фонда социального страхования Свердловской области;</w:t>
      </w:r>
    </w:p>
    <w:p w:rsidR="00A836C2" w:rsidRPr="00CD3E31" w:rsidRDefault="00A836C2" w:rsidP="00A836C2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lastRenderedPageBreak/>
        <w:t>координировать работу территориальных налоговых органов по информированию налогоплательщиков о соответствующих реквизитах счетов Федерального казначейства и иных сведений, необходимых для заполнения поручений на перечисление обязательных платежей в бюджетную систему РФ;</w:t>
      </w:r>
    </w:p>
    <w:p w:rsidR="007A27C1" w:rsidRPr="00CD3E31" w:rsidRDefault="007A27C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осуществлят</w:t>
      </w:r>
      <w:r w:rsidR="00A836C2" w:rsidRPr="00CD3E31">
        <w:rPr>
          <w:rStyle w:val="FontStyle35"/>
          <w:sz w:val="24"/>
          <w:szCs w:val="24"/>
        </w:rPr>
        <w:t>ь</w:t>
      </w:r>
      <w:r w:rsidRPr="00CD3E31">
        <w:rPr>
          <w:rStyle w:val="FontStyle35"/>
          <w:sz w:val="24"/>
          <w:szCs w:val="24"/>
        </w:rPr>
        <w:t xml:space="preserve"> 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 отдела урегулирования задолженности;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CD3E31" w:rsidRDefault="00F15291" w:rsidP="00F9031E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осуществлять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выполнять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</w:t>
      </w:r>
      <w:r w:rsidRPr="00CD3E31">
        <w:rPr>
          <w:rStyle w:val="FontStyle35"/>
          <w:sz w:val="24"/>
          <w:szCs w:val="24"/>
        </w:rPr>
        <w:t>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</w:t>
      </w:r>
      <w:r w:rsidRPr="00CD3E31">
        <w:rPr>
          <w:rStyle w:val="FontStyle35"/>
          <w:sz w:val="24"/>
          <w:szCs w:val="24"/>
        </w:rPr>
        <w:t>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</w:t>
      </w:r>
      <w:r w:rsidRPr="00CD3E31">
        <w:rPr>
          <w:rStyle w:val="FontStyle35"/>
          <w:sz w:val="24"/>
          <w:szCs w:val="24"/>
        </w:rPr>
        <w:t>, для опубликования в средствах массовой информации в утвержденном порядке;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CD3E31">
        <w:rPr>
          <w:rStyle w:val="FontStyle35"/>
          <w:sz w:val="24"/>
          <w:szCs w:val="24"/>
        </w:rPr>
        <w:t xml:space="preserve">урегулирования задолженности </w:t>
      </w:r>
      <w:r w:rsidRPr="00CD3E31">
        <w:rPr>
          <w:rStyle w:val="FontStyle35"/>
          <w:sz w:val="24"/>
          <w:szCs w:val="24"/>
        </w:rPr>
        <w:t>принимать участие в семинарах с инспекциями и налогоплательщиками по вопросам, курируемым отделом;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проводить устные консультации нижестоящих инспекций по курируемым отделом вопросам;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 xml:space="preserve">по поручению начальника отдела </w:t>
      </w:r>
      <w:r w:rsidR="00FB1FD6" w:rsidRPr="00CD3E31">
        <w:rPr>
          <w:rStyle w:val="FontStyle35"/>
          <w:sz w:val="24"/>
          <w:szCs w:val="24"/>
        </w:rPr>
        <w:t xml:space="preserve">урегулирования задолженности </w:t>
      </w:r>
      <w:r w:rsidRPr="00CD3E31">
        <w:rPr>
          <w:rStyle w:val="FontStyle35"/>
          <w:sz w:val="24"/>
          <w:szCs w:val="24"/>
        </w:rPr>
        <w:t>в пределах имеющихся полномочий, квалификации, а также с учётом имеющейся служебной нагрузки замещать временно отсутствующих сотрудников отдела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</w:t>
      </w:r>
      <w:r w:rsidRPr="00CD3E31">
        <w:rPr>
          <w:rStyle w:val="FontStyle35"/>
          <w:sz w:val="24"/>
          <w:szCs w:val="24"/>
        </w:rPr>
        <w:t>;</w:t>
      </w:r>
    </w:p>
    <w:p w:rsidR="00605941" w:rsidRPr="00CD3E3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605941" w:rsidRPr="00CD3E31" w:rsidRDefault="00605941" w:rsidP="006059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3E31">
        <w:rPr>
          <w:rFonts w:ascii="Times New Roman" w:hAnsi="Times New Roman" w:cs="Times New Roman"/>
          <w:sz w:val="24"/>
          <w:szCs w:val="24"/>
        </w:rPr>
        <w:t>обеспечивать взаимодействия с органами исполнительной власти и судами по урегулированию задолженности по налогам, сборам, страховым взносам, пени, штрафам, процентам;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9.</w:t>
      </w:r>
      <w:r w:rsidRPr="00CD3E31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CD3E31">
        <w:rPr>
          <w:sz w:val="24"/>
          <w:szCs w:val="24"/>
        </w:rPr>
        <w:t xml:space="preserve"> </w:t>
      </w:r>
      <w:r w:rsidRPr="00CD3E31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 xml:space="preserve">имеет право: 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взаимодействовать с отделами Управления, в соответствии с действующей инструкцией по делопроизводству Управления вести переписку и осуществлять другие способы передачи информации по вопросам, входящим в компетенцию отдела; получать от отделов Управления информационно-справочные материалы, рекомендации, предложения и заключения по вопросам, входящим в компетенцию отдела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</w:t>
      </w:r>
      <w:r w:rsidRPr="00CD3E31">
        <w:rPr>
          <w:rStyle w:val="FontStyle35"/>
          <w:sz w:val="24"/>
          <w:szCs w:val="24"/>
        </w:rPr>
        <w:t>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получать от должностных лиц инспекций области справки, иные документы и сведения, необходимые для выполнения своих обязанностей и реализации функций отдела;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 xml:space="preserve">вносить на рассмотрение начальнику отдела </w:t>
      </w:r>
      <w:r w:rsidR="00FB1FD6" w:rsidRPr="00CD3E31">
        <w:rPr>
          <w:rStyle w:val="FontStyle35"/>
          <w:sz w:val="24"/>
          <w:szCs w:val="24"/>
        </w:rPr>
        <w:t xml:space="preserve">урегулирования задолженности </w:t>
      </w:r>
      <w:r w:rsidRPr="00CD3E31">
        <w:rPr>
          <w:rStyle w:val="FontStyle35"/>
          <w:sz w:val="24"/>
          <w:szCs w:val="24"/>
        </w:rPr>
        <w:t>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F15291" w:rsidRPr="00CD3E31" w:rsidRDefault="00F15291" w:rsidP="00F15291">
      <w:pPr>
        <w:widowControl w:val="0"/>
        <w:rPr>
          <w:rFonts w:cs="Times New Roman"/>
          <w:sz w:val="24"/>
          <w:szCs w:val="24"/>
        </w:rPr>
      </w:pPr>
      <w:r w:rsidRPr="00CD3E31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CD3E31" w:rsidRDefault="00F15291" w:rsidP="00F15291">
      <w:pPr>
        <w:pStyle w:val="af"/>
        <w:ind w:firstLine="709"/>
      </w:pPr>
      <w:r w:rsidRPr="00CD3E31">
        <w:lastRenderedPageBreak/>
        <w:t>представлять Управление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CD3E31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CD3E31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CD3E31" w:rsidRDefault="00F15291" w:rsidP="00F15291">
      <w:pPr>
        <w:pStyle w:val="af"/>
        <w:ind w:firstLine="709"/>
      </w:pPr>
      <w:r w:rsidRPr="00CD3E31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15291" w:rsidRPr="00CD3E31" w:rsidRDefault="00F15291" w:rsidP="00F15291">
      <w:pPr>
        <w:pStyle w:val="af"/>
        <w:ind w:firstLine="709"/>
      </w:pPr>
      <w:r w:rsidRPr="00CD3E31">
        <w:t>на защиту своих персональных данных;</w:t>
      </w:r>
    </w:p>
    <w:p w:rsidR="00F15291" w:rsidRPr="00CD3E31" w:rsidRDefault="00F15291" w:rsidP="00F15291">
      <w:pPr>
        <w:pStyle w:val="af"/>
        <w:ind w:firstLine="709"/>
      </w:pPr>
      <w:r w:rsidRPr="00CD3E31">
        <w:t>на профессиональное развитие в порядке, установленном законодательством Российской Федерации;</w:t>
      </w:r>
    </w:p>
    <w:p w:rsidR="00F15291" w:rsidRPr="00CD3E31" w:rsidRDefault="00F15291" w:rsidP="00F15291">
      <w:pPr>
        <w:pStyle w:val="af"/>
        <w:ind w:firstLine="709"/>
      </w:pPr>
      <w:r w:rsidRPr="00CD3E31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47F9B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10.</w:t>
      </w:r>
      <w:r w:rsidRPr="00CD3E31">
        <w:rPr>
          <w:rStyle w:val="FontStyle35"/>
          <w:sz w:val="24"/>
          <w:szCs w:val="24"/>
        </w:rPr>
        <w:tab/>
      </w:r>
      <w:r w:rsidR="0027193D" w:rsidRPr="00CD3E31">
        <w:rPr>
          <w:rStyle w:val="FontStyle35"/>
          <w:sz w:val="24"/>
          <w:szCs w:val="24"/>
        </w:rPr>
        <w:t>Г</w:t>
      </w:r>
      <w:r w:rsidRPr="00CD3E31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A47F9B" w:rsidRPr="00CD3E31">
        <w:rPr>
          <w:rStyle w:val="FontStyle35"/>
          <w:sz w:val="24"/>
          <w:szCs w:val="24"/>
        </w:rPr>
        <w:t>Положением об отделе урегулировании задолженности, приказами (распоряжениями) ФНС России и иными нормативными правовыми актами.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11.</w:t>
      </w:r>
      <w:r w:rsidRPr="00CD3E31">
        <w:rPr>
          <w:rStyle w:val="FontStyle35"/>
          <w:sz w:val="24"/>
          <w:szCs w:val="24"/>
        </w:rPr>
        <w:tab/>
      </w:r>
      <w:r w:rsidR="0027193D" w:rsidRPr="00CD3E31">
        <w:rPr>
          <w:rStyle w:val="FontStyle35"/>
          <w:sz w:val="24"/>
          <w:szCs w:val="24"/>
        </w:rPr>
        <w:t>Г</w:t>
      </w:r>
      <w:r w:rsidRPr="00CD3E31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jc w:val="center"/>
        <w:rPr>
          <w:rStyle w:val="FontStyle27"/>
          <w:sz w:val="24"/>
          <w:szCs w:val="24"/>
        </w:rPr>
      </w:pPr>
      <w:r w:rsidRPr="00CD3E31">
        <w:rPr>
          <w:rStyle w:val="FontStyle27"/>
          <w:sz w:val="24"/>
          <w:szCs w:val="24"/>
        </w:rPr>
        <w:t>IV. Перечень вопросов, по которым</w:t>
      </w:r>
      <w:r w:rsidRPr="00CD3E31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="00FB1FD6" w:rsidRPr="00CD3E31">
        <w:rPr>
          <w:rStyle w:val="FontStyle35"/>
          <w:b/>
          <w:sz w:val="24"/>
          <w:szCs w:val="24"/>
        </w:rPr>
        <w:t>отдела урегулирования задолженности</w:t>
      </w:r>
      <w:r w:rsidR="00FB1FD6" w:rsidRPr="00CD3E31">
        <w:rPr>
          <w:rStyle w:val="FontStyle27"/>
          <w:sz w:val="24"/>
          <w:szCs w:val="24"/>
        </w:rPr>
        <w:t xml:space="preserve"> </w:t>
      </w:r>
      <w:r w:rsidRPr="00CD3E31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12.</w:t>
      </w:r>
      <w:r w:rsidRPr="00CD3E31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 xml:space="preserve">информирования вышестоящего руководителя </w:t>
      </w:r>
      <w:r w:rsidR="00E10717" w:rsidRPr="00CD3E31">
        <w:rPr>
          <w:rStyle w:val="FontStyle35"/>
          <w:sz w:val="24"/>
          <w:szCs w:val="24"/>
        </w:rPr>
        <w:t>по предмету деятельности отдела урегулирования задолженности</w:t>
      </w:r>
      <w:r w:rsidR="00FB1FD6" w:rsidRPr="00CD3E31">
        <w:rPr>
          <w:rStyle w:val="FontStyle35"/>
          <w:sz w:val="24"/>
          <w:szCs w:val="24"/>
        </w:rPr>
        <w:t xml:space="preserve"> </w:t>
      </w:r>
      <w:r w:rsidRPr="00CD3E31">
        <w:rPr>
          <w:rStyle w:val="FontStyle35"/>
          <w:sz w:val="24"/>
          <w:szCs w:val="24"/>
        </w:rPr>
        <w:t>для принятия им соответствующего решения;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возникающим при рассмотрении Управлением заявлений, предложений, жалоб граждан и юридических лиц;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142A09" w:rsidRPr="00CD3E31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 xml:space="preserve">курируемым отделом </w:t>
      </w:r>
      <w:r w:rsidR="00FB1FD6" w:rsidRPr="00CD3E31">
        <w:rPr>
          <w:rStyle w:val="FontStyle35"/>
          <w:sz w:val="24"/>
          <w:szCs w:val="24"/>
        </w:rPr>
        <w:t xml:space="preserve">урегулирования задолженности </w:t>
      </w:r>
      <w:r w:rsidRPr="00CD3E31">
        <w:rPr>
          <w:rStyle w:val="FontStyle35"/>
          <w:sz w:val="24"/>
          <w:szCs w:val="24"/>
        </w:rPr>
        <w:t>во время взаимоотношений с сотрудниками налоговых органов Свердловской области и налогоплательщиками;</w:t>
      </w:r>
    </w:p>
    <w:p w:rsidR="00142A09" w:rsidRPr="00CD3E31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оказания практической помощи нижестоящим налоговым органам по предмету деятельности отдела;</w:t>
      </w:r>
    </w:p>
    <w:p w:rsidR="00142A09" w:rsidRPr="00CD3E31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 w:rsidR="00FB1FD6" w:rsidRPr="00CD3E31">
        <w:rPr>
          <w:rStyle w:val="FontStyle35"/>
          <w:sz w:val="24"/>
          <w:szCs w:val="24"/>
        </w:rPr>
        <w:t xml:space="preserve"> урегулирования задолженности</w:t>
      </w:r>
      <w:r w:rsidRPr="00CD3E31">
        <w:rPr>
          <w:rStyle w:val="FontStyle35"/>
          <w:sz w:val="24"/>
          <w:szCs w:val="24"/>
        </w:rPr>
        <w:t>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иным вопросам.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13.</w:t>
      </w:r>
      <w:r w:rsidRPr="00CD3E31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осуществления текущего (оперативного) и дистанционного контроля;</w:t>
      </w:r>
    </w:p>
    <w:p w:rsidR="00E10717" w:rsidRPr="00CD3E31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выполнения поручений ФНС России, Управления по предмету деятельности отдела урегулирования задолженности, не противоречащих Налоговому кодексу, федеральным законам и иным нормативно-правовым актам;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иным вопросам.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jc w:val="center"/>
        <w:rPr>
          <w:rStyle w:val="FontStyle27"/>
          <w:sz w:val="24"/>
          <w:szCs w:val="24"/>
        </w:rPr>
      </w:pPr>
      <w:r w:rsidRPr="00CD3E31">
        <w:rPr>
          <w:rStyle w:val="FontStyle27"/>
          <w:sz w:val="24"/>
          <w:szCs w:val="24"/>
        </w:rPr>
        <w:t xml:space="preserve">V. Перечень вопросов, по которым </w:t>
      </w:r>
      <w:r w:rsidRPr="00CD3E31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CD3E31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14.</w:t>
      </w:r>
      <w:r w:rsidRPr="00CD3E31">
        <w:rPr>
          <w:rStyle w:val="FontStyle35"/>
          <w:sz w:val="24"/>
          <w:szCs w:val="24"/>
        </w:rPr>
        <w:tab/>
      </w:r>
      <w:r w:rsidR="0027193D" w:rsidRPr="00CD3E31">
        <w:rPr>
          <w:rStyle w:val="FontStyle35"/>
          <w:sz w:val="24"/>
          <w:szCs w:val="24"/>
        </w:rPr>
        <w:t>Г</w:t>
      </w:r>
      <w:r w:rsidRPr="00CD3E31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</w:t>
      </w:r>
      <w:proofErr w:type="gramStart"/>
      <w:r w:rsidR="00FB2B59" w:rsidRPr="00CD3E31">
        <w:rPr>
          <w:rStyle w:val="FontStyle35"/>
          <w:sz w:val="24"/>
          <w:szCs w:val="24"/>
        </w:rPr>
        <w:t>организации учета состояния расчета налогоплательщиков</w:t>
      </w:r>
      <w:proofErr w:type="gramEnd"/>
      <w:r w:rsidR="00FB2B59" w:rsidRPr="00CD3E31">
        <w:rPr>
          <w:rStyle w:val="FontStyle35"/>
          <w:sz w:val="24"/>
          <w:szCs w:val="24"/>
        </w:rPr>
        <w:t xml:space="preserve"> с бюджетом, иным вопросам</w:t>
      </w:r>
      <w:r w:rsidRPr="00CD3E31">
        <w:rPr>
          <w:rStyle w:val="FontStyle35"/>
          <w:sz w:val="24"/>
          <w:szCs w:val="24"/>
        </w:rPr>
        <w:t>.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15.</w:t>
      </w:r>
      <w:r w:rsidRPr="00CD3E31">
        <w:rPr>
          <w:rStyle w:val="FontStyle35"/>
          <w:sz w:val="24"/>
          <w:szCs w:val="24"/>
        </w:rPr>
        <w:tab/>
        <w:t xml:space="preserve"> </w:t>
      </w:r>
      <w:r w:rsidR="0027193D" w:rsidRPr="00CD3E31">
        <w:rPr>
          <w:rStyle w:val="FontStyle35"/>
          <w:sz w:val="24"/>
          <w:szCs w:val="24"/>
        </w:rPr>
        <w:t>Г</w:t>
      </w:r>
      <w:r w:rsidRPr="00CD3E31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15291" w:rsidRPr="00CD3E31" w:rsidRDefault="00E10717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положений об отделе</w:t>
      </w:r>
      <w:r w:rsidR="00F15291" w:rsidRPr="00CD3E31">
        <w:rPr>
          <w:rStyle w:val="FontStyle35"/>
          <w:sz w:val="24"/>
          <w:szCs w:val="24"/>
        </w:rPr>
        <w:t>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F15291" w:rsidRPr="00CD3E31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CD3E31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D3E31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CD3E31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CD3E3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CD3E31">
        <w:rPr>
          <w:sz w:val="24"/>
          <w:szCs w:val="24"/>
        </w:rPr>
        <w:t xml:space="preserve"> </w:t>
      </w:r>
      <w:r w:rsidRPr="00CD3E31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jc w:val="center"/>
        <w:rPr>
          <w:rStyle w:val="FontStyle27"/>
          <w:sz w:val="24"/>
          <w:szCs w:val="24"/>
        </w:rPr>
      </w:pPr>
      <w:r w:rsidRPr="00CD3E31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27193D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 xml:space="preserve">17. </w:t>
      </w:r>
      <w:proofErr w:type="gramStart"/>
      <w:r w:rsidRPr="00CD3E31">
        <w:rPr>
          <w:rStyle w:val="FontStyle35"/>
          <w:sz w:val="24"/>
          <w:szCs w:val="24"/>
        </w:rPr>
        <w:t xml:space="preserve">Взаимодействие </w:t>
      </w:r>
      <w:r w:rsidR="00F15291" w:rsidRPr="00CD3E31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="00F15291" w:rsidRPr="00CD3E31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F15291" w:rsidRPr="00CD3E31">
        <w:rPr>
          <w:rStyle w:val="FontStyle35"/>
          <w:sz w:val="24"/>
          <w:szCs w:val="24"/>
        </w:rPr>
        <w:t xml:space="preserve">, № </w:t>
      </w:r>
      <w:proofErr w:type="gramStart"/>
      <w:r w:rsidR="00F15291" w:rsidRPr="00CD3E31">
        <w:rPr>
          <w:rStyle w:val="FontStyle35"/>
          <w:sz w:val="24"/>
          <w:szCs w:val="24"/>
        </w:rPr>
        <w:t xml:space="preserve">33, ст. 3196; 2009, </w:t>
      </w:r>
      <w:r w:rsidR="00F15291" w:rsidRPr="00CD3E31">
        <w:rPr>
          <w:rStyle w:val="FontStyle35"/>
          <w:spacing w:val="20"/>
          <w:sz w:val="24"/>
          <w:szCs w:val="24"/>
        </w:rPr>
        <w:t>№29,</w:t>
      </w:r>
      <w:r w:rsidR="00F15291" w:rsidRPr="00CD3E3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jc w:val="center"/>
        <w:rPr>
          <w:rStyle w:val="FontStyle27"/>
          <w:sz w:val="24"/>
          <w:szCs w:val="24"/>
        </w:rPr>
      </w:pPr>
      <w:r w:rsidRPr="00CD3E31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18.</w:t>
      </w:r>
      <w:r w:rsidRPr="00CD3E31">
        <w:rPr>
          <w:rStyle w:val="FontStyle35"/>
          <w:sz w:val="24"/>
          <w:szCs w:val="24"/>
        </w:rPr>
        <w:tab/>
      </w:r>
      <w:r w:rsidR="0027193D" w:rsidRPr="00CD3E31">
        <w:rPr>
          <w:rStyle w:val="FontStyle35"/>
          <w:sz w:val="24"/>
          <w:szCs w:val="24"/>
        </w:rPr>
        <w:t>Г</w:t>
      </w:r>
      <w:r w:rsidRPr="00CD3E31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FB1FD6" w:rsidRPr="00CD3E31">
        <w:rPr>
          <w:rStyle w:val="FontStyle35"/>
          <w:sz w:val="24"/>
          <w:szCs w:val="24"/>
        </w:rPr>
        <w:t xml:space="preserve">отдела урегулирования задолженности </w:t>
      </w:r>
      <w:r w:rsidRPr="00CD3E31">
        <w:rPr>
          <w:rStyle w:val="FontStyle35"/>
          <w:sz w:val="24"/>
          <w:szCs w:val="24"/>
        </w:rPr>
        <w:t>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Управлением: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proofErr w:type="gramStart"/>
      <w:r w:rsidRPr="00CD3E31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D3E31">
        <w:rPr>
          <w:rStyle w:val="FontStyle35"/>
          <w:sz w:val="24"/>
          <w:szCs w:val="24"/>
        </w:rPr>
        <w:t xml:space="preserve"> налоговых деклараций (расчетов);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иных услуг.</w:t>
      </w:r>
    </w:p>
    <w:p w:rsidR="00F15291" w:rsidRPr="00CD3E31" w:rsidRDefault="00F15291" w:rsidP="00F15291">
      <w:pPr>
        <w:rPr>
          <w:rStyle w:val="FontStyle35"/>
          <w:sz w:val="24"/>
          <w:szCs w:val="24"/>
        </w:rPr>
      </w:pPr>
    </w:p>
    <w:p w:rsidR="00F15291" w:rsidRPr="00CD3E31" w:rsidRDefault="00F15291" w:rsidP="00F15291">
      <w:pPr>
        <w:jc w:val="center"/>
        <w:rPr>
          <w:rStyle w:val="FontStyle27"/>
          <w:sz w:val="24"/>
          <w:szCs w:val="24"/>
        </w:rPr>
      </w:pPr>
      <w:r w:rsidRPr="00CD3E31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CD3E31" w:rsidRDefault="00F15291" w:rsidP="00F15291">
      <w:pPr>
        <w:rPr>
          <w:sz w:val="24"/>
          <w:szCs w:val="24"/>
        </w:rPr>
      </w:pPr>
    </w:p>
    <w:p w:rsidR="00F15291" w:rsidRPr="00CD3E31" w:rsidRDefault="00F15291" w:rsidP="00F15291">
      <w:pPr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lastRenderedPageBreak/>
        <w:t xml:space="preserve">19. Эффективность и результативность профессиональной служебной </w:t>
      </w:r>
      <w:proofErr w:type="gramStart"/>
      <w:r w:rsidRPr="00CD3E31">
        <w:rPr>
          <w:rStyle w:val="FontStyle35"/>
          <w:sz w:val="24"/>
          <w:szCs w:val="24"/>
        </w:rPr>
        <w:t xml:space="preserve">деятельности государственного налогового инспектора </w:t>
      </w:r>
      <w:r w:rsidR="00FB1FD6" w:rsidRPr="00CD3E31">
        <w:rPr>
          <w:rStyle w:val="FontStyle35"/>
          <w:sz w:val="24"/>
          <w:szCs w:val="24"/>
        </w:rPr>
        <w:t>отдела урегулирования задолженности</w:t>
      </w:r>
      <w:proofErr w:type="gramEnd"/>
      <w:r w:rsidR="00FB1FD6" w:rsidRPr="00CD3E31">
        <w:rPr>
          <w:rStyle w:val="FontStyle35"/>
          <w:sz w:val="24"/>
          <w:szCs w:val="24"/>
        </w:rPr>
        <w:t xml:space="preserve"> </w:t>
      </w:r>
      <w:r w:rsidRPr="00CD3E31">
        <w:rPr>
          <w:rStyle w:val="FontStyle35"/>
          <w:sz w:val="24"/>
          <w:szCs w:val="24"/>
        </w:rPr>
        <w:t>оценивается по следующим показателям:</w:t>
      </w:r>
    </w:p>
    <w:p w:rsidR="00F15291" w:rsidRPr="00CD3E31" w:rsidRDefault="00F15291" w:rsidP="00F15291">
      <w:pPr>
        <w:ind w:firstLine="567"/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CD3E31" w:rsidRDefault="00F15291" w:rsidP="00F15291">
      <w:pPr>
        <w:ind w:firstLine="567"/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CD3E31" w:rsidRDefault="00F15291" w:rsidP="00F15291">
      <w:pPr>
        <w:ind w:firstLine="567"/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CD3E31" w:rsidRDefault="00F15291" w:rsidP="00F15291">
      <w:pPr>
        <w:ind w:firstLine="567"/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CD3E31" w:rsidRDefault="00F15291" w:rsidP="00F15291">
      <w:pPr>
        <w:ind w:firstLine="567"/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CD3E31" w:rsidRDefault="00F15291" w:rsidP="00F15291">
      <w:pPr>
        <w:ind w:firstLine="567"/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CD3E31" w:rsidRDefault="00F15291" w:rsidP="00F15291">
      <w:pPr>
        <w:ind w:firstLine="567"/>
        <w:rPr>
          <w:rStyle w:val="FontStyle35"/>
          <w:sz w:val="24"/>
          <w:szCs w:val="24"/>
        </w:rPr>
      </w:pPr>
      <w:r w:rsidRPr="00CD3E31">
        <w:rPr>
          <w:rStyle w:val="FontStyle35"/>
          <w:sz w:val="24"/>
          <w:szCs w:val="24"/>
        </w:rPr>
        <w:t>осознанию ответственности за последствия свои</w:t>
      </w:r>
      <w:r w:rsidR="005346B5" w:rsidRPr="00CD3E31">
        <w:rPr>
          <w:rStyle w:val="FontStyle35"/>
          <w:sz w:val="24"/>
          <w:szCs w:val="24"/>
        </w:rPr>
        <w:t>х действий, принимаемых решений;</w:t>
      </w:r>
    </w:p>
    <w:p w:rsidR="00F15291" w:rsidRPr="00CD3E31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CD3E31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CD3E31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3E31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15291" w:rsidRPr="00CD3E31" w:rsidRDefault="00F15291" w:rsidP="00F152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D3E31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CD3E31">
        <w:rPr>
          <w:rFonts w:ascii="Times New Roman" w:hAnsi="Times New Roman" w:cs="Times New Roman"/>
          <w:sz w:val="24"/>
          <w:szCs w:val="24"/>
        </w:rPr>
        <w:tab/>
      </w:r>
      <w:r w:rsidRPr="00CD3E31">
        <w:rPr>
          <w:rFonts w:ascii="Times New Roman" w:hAnsi="Times New Roman" w:cs="Times New Roman"/>
          <w:sz w:val="24"/>
          <w:szCs w:val="24"/>
        </w:rPr>
        <w:tab/>
      </w:r>
      <w:r w:rsidRPr="00CD3E31">
        <w:rPr>
          <w:rFonts w:ascii="Times New Roman" w:hAnsi="Times New Roman" w:cs="Times New Roman"/>
          <w:sz w:val="24"/>
          <w:szCs w:val="24"/>
        </w:rPr>
        <w:tab/>
      </w:r>
      <w:r w:rsidRPr="00CD3E31">
        <w:rPr>
          <w:rFonts w:ascii="Times New Roman" w:hAnsi="Times New Roman" w:cs="Times New Roman"/>
          <w:sz w:val="24"/>
          <w:szCs w:val="24"/>
        </w:rPr>
        <w:tab/>
      </w:r>
      <w:r w:rsidRPr="00CD3E31">
        <w:rPr>
          <w:rFonts w:ascii="Times New Roman" w:hAnsi="Times New Roman" w:cs="Times New Roman"/>
          <w:sz w:val="24"/>
          <w:szCs w:val="24"/>
        </w:rPr>
        <w:tab/>
      </w:r>
      <w:r w:rsidRPr="00CD3E31">
        <w:rPr>
          <w:rFonts w:ascii="Times New Roman" w:hAnsi="Times New Roman" w:cs="Times New Roman"/>
          <w:sz w:val="24"/>
          <w:szCs w:val="24"/>
        </w:rPr>
        <w:tab/>
      </w:r>
      <w:r w:rsidRPr="00CD3E31">
        <w:rPr>
          <w:rFonts w:ascii="Times New Roman" w:hAnsi="Times New Roman" w:cs="Times New Roman"/>
          <w:sz w:val="24"/>
          <w:szCs w:val="24"/>
        </w:rPr>
        <w:tab/>
        <w:t xml:space="preserve">       А.С. Балюра</w:t>
      </w:r>
    </w:p>
    <w:p w:rsidR="00A47F9B" w:rsidRPr="00CD3E31" w:rsidRDefault="00A47F9B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47F9B" w:rsidRPr="00CD3E31" w:rsidRDefault="00A47F9B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A2F65" w:rsidRPr="00CD3E31" w:rsidRDefault="00CA2F65" w:rsidP="00F1529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A2F65" w:rsidRPr="00CD3E31" w:rsidSect="00CD3E31">
      <w:headerReference w:type="default" r:id="rId8"/>
      <w:type w:val="continuous"/>
      <w:pgSz w:w="11906" w:h="16838" w:code="9"/>
      <w:pgMar w:top="567" w:right="567" w:bottom="567" w:left="1247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98D" w:rsidRDefault="0037798D" w:rsidP="003B7A81">
      <w:r>
        <w:separator/>
      </w:r>
    </w:p>
  </w:endnote>
  <w:endnote w:type="continuationSeparator" w:id="0">
    <w:p w:rsidR="0037798D" w:rsidRDefault="0037798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98D" w:rsidRDefault="0037798D" w:rsidP="003B7A81">
      <w:r>
        <w:separator/>
      </w:r>
    </w:p>
  </w:footnote>
  <w:footnote w:type="continuationSeparator" w:id="0">
    <w:p w:rsidR="0037798D" w:rsidRDefault="0037798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D3E3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E1592"/>
    <w:rsid w:val="001F1715"/>
    <w:rsid w:val="001F68ED"/>
    <w:rsid w:val="002160F5"/>
    <w:rsid w:val="0022091F"/>
    <w:rsid w:val="002273A8"/>
    <w:rsid w:val="002459AD"/>
    <w:rsid w:val="0025122B"/>
    <w:rsid w:val="00254973"/>
    <w:rsid w:val="00254D09"/>
    <w:rsid w:val="0027193D"/>
    <w:rsid w:val="0027310D"/>
    <w:rsid w:val="00295029"/>
    <w:rsid w:val="002A0E56"/>
    <w:rsid w:val="002A7D55"/>
    <w:rsid w:val="002B20FD"/>
    <w:rsid w:val="002B3231"/>
    <w:rsid w:val="002B7A62"/>
    <w:rsid w:val="002D1878"/>
    <w:rsid w:val="002D4283"/>
    <w:rsid w:val="002D6CA6"/>
    <w:rsid w:val="002F5B24"/>
    <w:rsid w:val="00301F83"/>
    <w:rsid w:val="00307907"/>
    <w:rsid w:val="00313753"/>
    <w:rsid w:val="00315FED"/>
    <w:rsid w:val="003219ED"/>
    <w:rsid w:val="00324962"/>
    <w:rsid w:val="003314B0"/>
    <w:rsid w:val="00340885"/>
    <w:rsid w:val="00356FD3"/>
    <w:rsid w:val="0037798D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16458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2D83"/>
    <w:rsid w:val="004B35CC"/>
    <w:rsid w:val="004B7353"/>
    <w:rsid w:val="004D3338"/>
    <w:rsid w:val="004E4F3F"/>
    <w:rsid w:val="004F5964"/>
    <w:rsid w:val="0051643B"/>
    <w:rsid w:val="005223AD"/>
    <w:rsid w:val="00526FFE"/>
    <w:rsid w:val="0053153E"/>
    <w:rsid w:val="00532AAD"/>
    <w:rsid w:val="005346B5"/>
    <w:rsid w:val="00536AA0"/>
    <w:rsid w:val="00537E24"/>
    <w:rsid w:val="00574780"/>
    <w:rsid w:val="0058504A"/>
    <w:rsid w:val="00585805"/>
    <w:rsid w:val="0058742A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618E5"/>
    <w:rsid w:val="00661DA4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117D"/>
    <w:rsid w:val="007423E7"/>
    <w:rsid w:val="00751014"/>
    <w:rsid w:val="00757903"/>
    <w:rsid w:val="00765E4A"/>
    <w:rsid w:val="00770110"/>
    <w:rsid w:val="007702BC"/>
    <w:rsid w:val="00775378"/>
    <w:rsid w:val="00783E24"/>
    <w:rsid w:val="007972CB"/>
    <w:rsid w:val="007A056A"/>
    <w:rsid w:val="007A27C1"/>
    <w:rsid w:val="007A4800"/>
    <w:rsid w:val="007A66A8"/>
    <w:rsid w:val="007A7062"/>
    <w:rsid w:val="007A71BC"/>
    <w:rsid w:val="007B0EB1"/>
    <w:rsid w:val="007B2780"/>
    <w:rsid w:val="007B778E"/>
    <w:rsid w:val="007C6D69"/>
    <w:rsid w:val="007D402F"/>
    <w:rsid w:val="007D4ADF"/>
    <w:rsid w:val="007D5B2B"/>
    <w:rsid w:val="007E3D90"/>
    <w:rsid w:val="007F339E"/>
    <w:rsid w:val="007F3D35"/>
    <w:rsid w:val="007F5111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D0E8B"/>
    <w:rsid w:val="008D1F53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65760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47F9B"/>
    <w:rsid w:val="00A524EE"/>
    <w:rsid w:val="00A537B6"/>
    <w:rsid w:val="00A56532"/>
    <w:rsid w:val="00A610B5"/>
    <w:rsid w:val="00A62E01"/>
    <w:rsid w:val="00A836C2"/>
    <w:rsid w:val="00A83B0E"/>
    <w:rsid w:val="00A97A49"/>
    <w:rsid w:val="00AB1ACA"/>
    <w:rsid w:val="00AB6DF4"/>
    <w:rsid w:val="00AC5F96"/>
    <w:rsid w:val="00AE00D3"/>
    <w:rsid w:val="00AF09BA"/>
    <w:rsid w:val="00AF4BFF"/>
    <w:rsid w:val="00AF55C8"/>
    <w:rsid w:val="00AF5ED3"/>
    <w:rsid w:val="00B00C29"/>
    <w:rsid w:val="00B01ED0"/>
    <w:rsid w:val="00B06048"/>
    <w:rsid w:val="00B14886"/>
    <w:rsid w:val="00B14EB0"/>
    <w:rsid w:val="00B17003"/>
    <w:rsid w:val="00B17FC5"/>
    <w:rsid w:val="00B23EAC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16ECA"/>
    <w:rsid w:val="00C20C8F"/>
    <w:rsid w:val="00C23B14"/>
    <w:rsid w:val="00C46F1F"/>
    <w:rsid w:val="00C73A81"/>
    <w:rsid w:val="00C73C62"/>
    <w:rsid w:val="00C80643"/>
    <w:rsid w:val="00CA2981"/>
    <w:rsid w:val="00CA2F65"/>
    <w:rsid w:val="00CA730A"/>
    <w:rsid w:val="00CA7EC2"/>
    <w:rsid w:val="00CB46F2"/>
    <w:rsid w:val="00CC56D9"/>
    <w:rsid w:val="00CC7372"/>
    <w:rsid w:val="00CD004D"/>
    <w:rsid w:val="00CD3E31"/>
    <w:rsid w:val="00CD4C60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9037C"/>
    <w:rsid w:val="00DB21E2"/>
    <w:rsid w:val="00DD1315"/>
    <w:rsid w:val="00DE6E00"/>
    <w:rsid w:val="00DE7BF1"/>
    <w:rsid w:val="00E10717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5291"/>
    <w:rsid w:val="00F17EC4"/>
    <w:rsid w:val="00F232D3"/>
    <w:rsid w:val="00F25D3D"/>
    <w:rsid w:val="00F3280F"/>
    <w:rsid w:val="00F3290B"/>
    <w:rsid w:val="00F47A74"/>
    <w:rsid w:val="00F542C9"/>
    <w:rsid w:val="00F6099B"/>
    <w:rsid w:val="00F72CE0"/>
    <w:rsid w:val="00F9031E"/>
    <w:rsid w:val="00F9087E"/>
    <w:rsid w:val="00F975FE"/>
    <w:rsid w:val="00FA16F5"/>
    <w:rsid w:val="00FA75A4"/>
    <w:rsid w:val="00FB1E9E"/>
    <w:rsid w:val="00FB1FD6"/>
    <w:rsid w:val="00FB2B59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5BBEF-F1CA-482F-A3D6-72FFDD90A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3900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2019-04-05T04:09:00Z</cp:lastPrinted>
  <dcterms:created xsi:type="dcterms:W3CDTF">2019-09-12T09:24:00Z</dcterms:created>
  <dcterms:modified xsi:type="dcterms:W3CDTF">2019-09-12T09:24:00Z</dcterms:modified>
</cp:coreProperties>
</file>